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40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ConsPlusNonformat"/>
        <w:spacing w:lineRule="auto" w:line="312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71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30"/>
          <w:szCs w:val="30"/>
        </w:rPr>
        <w:t xml:space="preserve">бластное автономное учреждение здравоохранения  «Новгородский детский санаторий «Ромашка» </w:t>
      </w:r>
    </w:p>
    <w:p>
      <w:pPr>
        <w:pStyle w:val="Normal"/>
        <w:widowControl w:val="false"/>
        <w:spacing w:lineRule="auto" w:line="27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spacing w:lineRule="auto" w:line="271"/>
        <w:ind w:firstLine="709"/>
        <w:jc w:val="both"/>
        <w:rPr/>
      </w:pPr>
      <w:r>
        <w:rPr>
          <w:b/>
          <w:bCs/>
          <w:sz w:val="30"/>
          <w:szCs w:val="30"/>
        </w:rPr>
        <w:t xml:space="preserve">Условия предоставления из областного бюджета субсидии на финансовое обеспечение выполнения государственного задания на оказание государственных услуг (выполнение работ), в том числе </w:t>
      </w:r>
      <w:r>
        <w:rPr>
          <w:rFonts w:eastAsia="Calibri" w:eastAsiaTheme="minorHAnsi"/>
          <w:b/>
          <w:bCs/>
          <w:sz w:val="30"/>
          <w:szCs w:val="30"/>
          <w:lang w:eastAsia="en-US"/>
        </w:rPr>
        <w:t>в целях исполнения государственного (муниципального) социального заказа.</w:t>
      </w:r>
    </w:p>
    <w:p>
      <w:pPr>
        <w:pStyle w:val="Normal"/>
        <w:widowControl w:val="false"/>
        <w:spacing w:lineRule="auto" w:line="271"/>
        <w:jc w:val="both"/>
        <w:rPr>
          <w:sz w:val="14"/>
        </w:rPr>
      </w:pPr>
      <w:r>
        <w:rPr>
          <w:sz w:val="14"/>
        </w:rPr>
      </w:r>
    </w:p>
    <w:p>
      <w:pPr>
        <w:pStyle w:val="Normal"/>
        <w:widowControl w:val="false"/>
        <w:spacing w:lineRule="auto" w:line="271"/>
        <w:jc w:val="both"/>
        <w:rPr>
          <w:sz w:val="14"/>
        </w:rPr>
      </w:pPr>
      <w:r>
        <w:rPr>
          <w:sz w:val="14"/>
        </w:rPr>
      </w:r>
    </w:p>
    <w:p>
      <w:pPr>
        <w:pStyle w:val="Normal"/>
        <w:widowControl w:val="false"/>
        <w:spacing w:lineRule="auto" w:line="271"/>
        <w:jc w:val="both"/>
        <w:rPr>
          <w:sz w:val="14"/>
        </w:rPr>
      </w:pPr>
      <w:r>
        <w:rPr>
          <w:sz w:val="1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/>
        <w:jc w:val="right"/>
        <w:rPr/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ConsPlusNonformat"/>
        <w:spacing w:lineRule="auto" w:line="2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38064094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3"/>
          <w:jc w:val="cent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66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a66c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сноски Знак"/>
    <w:basedOn w:val="DefaultParagraphFont"/>
    <w:link w:val="a6"/>
    <w:uiPriority w:val="99"/>
    <w:qFormat/>
    <w:rsid w:val="000a66c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0a66c1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0a66c1"/>
    <w:rPr>
      <w:sz w:val="16"/>
      <w:szCs w:val="16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e54f4d"/>
    <w:rPr>
      <w:rFonts w:ascii="Tahoma" w:hAnsi="Tahoma" w:eastAsia="Times New Roman" w:cs="Tahoma"/>
      <w:sz w:val="16"/>
      <w:szCs w:val="16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e52878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0a66c1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5"/>
    <w:uiPriority w:val="99"/>
    <w:rsid w:val="000a66c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note Text"/>
    <w:basedOn w:val="Normal"/>
    <w:link w:val="a7"/>
    <w:uiPriority w:val="99"/>
    <w:rsid w:val="000a66c1"/>
    <w:pPr/>
    <w:rPr>
      <w:sz w:val="20"/>
      <w:szCs w:val="20"/>
    </w:rPr>
  </w:style>
  <w:style w:type="paragraph" w:styleId="Style25" w:customStyle="1">
    <w:name w:val="Содержимое таблицы"/>
    <w:basedOn w:val="Normal"/>
    <w:qFormat/>
    <w:rsid w:val="001f145e"/>
    <w:pPr>
      <w:widowControl w:val="false"/>
      <w:suppressLineNumbers/>
      <w:suppressAutoHyphens w:val="true"/>
    </w:pPr>
    <w:rPr>
      <w:sz w:val="20"/>
      <w:szCs w:val="20"/>
      <w:lang w:eastAsia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54f4d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e5287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60411"/>
    <w:pPr>
      <w:spacing w:lineRule="auto" w:line="276" w:before="0" w:after="200"/>
      <w:ind w:left="720" w:hanging="0"/>
      <w:contextualSpacing/>
    </w:pPr>
    <w:rPr>
      <w:rFonts w:eastAsia="Calibri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66c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LibreOffice/6.1.3.2$Windows_X86_64 LibreOffice_project/86daf60bf00efa86ad547e59e09d6bb77c699acb</Application>
  <Pages>1</Pages>
  <Words>37</Words>
  <Characters>310</Characters>
  <CharactersWithSpaces>496</CharactersWithSpaces>
  <Paragraphs>4</Paragraphs>
  <Company>КСЗННО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2022-04-14T12:58:00Z</dcterms:created>
  <dc:creator>Михайлова</dc:creator>
  <dc:description/>
  <dc:language>ru-RU</dc:language>
  <cp:lastModifiedBy/>
  <cp:lastPrinted>2023-01-11T12:23:02Z</cp:lastPrinted>
  <dcterms:modified xsi:type="dcterms:W3CDTF">2023-12-01T13:38:24Z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КСЗННО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